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9286" w14:textId="404F0339" w:rsidR="00FE2F67" w:rsidRDefault="006F254A" w:rsidP="00FE2F67">
      <w:pPr>
        <w:jc w:val="center"/>
        <w:outlineLvl w:val="0"/>
        <w:rPr>
          <w:rFonts w:eastAsia="Times New Roman" w:cstheme="minorHAnsi"/>
          <w:b/>
          <w:bCs/>
          <w:kern w:val="36"/>
        </w:rPr>
      </w:pPr>
      <w:r>
        <w:rPr>
          <w:rFonts w:eastAsia="Times New Roman" w:cstheme="minorHAnsi"/>
          <w:b/>
          <w:bCs/>
          <w:kern w:val="36"/>
        </w:rPr>
        <w:t>Lupus Foundation of America and Lupus Canada</w:t>
      </w:r>
      <w:r w:rsidR="00FF41DC" w:rsidRPr="00A54888">
        <w:rPr>
          <w:rFonts w:eastAsia="Times New Roman" w:cstheme="minorHAnsi"/>
          <w:b/>
          <w:bCs/>
          <w:kern w:val="36"/>
        </w:rPr>
        <w:t xml:space="preserve"> Award Grant for Study </w:t>
      </w:r>
    </w:p>
    <w:p w14:paraId="22BCBA70" w14:textId="1ADAA58B" w:rsidR="0038195B" w:rsidRPr="00A54888" w:rsidRDefault="00FF41DC" w:rsidP="00FE2F67">
      <w:pPr>
        <w:jc w:val="center"/>
        <w:outlineLvl w:val="0"/>
        <w:rPr>
          <w:rFonts w:eastAsia="Times New Roman" w:cstheme="minorHAnsi"/>
          <w:b/>
          <w:bCs/>
          <w:kern w:val="36"/>
        </w:rPr>
      </w:pPr>
      <w:r w:rsidRPr="00A54888">
        <w:rPr>
          <w:rFonts w:eastAsia="Times New Roman" w:cstheme="minorHAnsi"/>
          <w:b/>
          <w:bCs/>
          <w:kern w:val="36"/>
        </w:rPr>
        <w:t>to Better Predict Pregnancy Outcomes for People with Lupus</w:t>
      </w:r>
    </w:p>
    <w:p w14:paraId="16E8B8A3" w14:textId="77777777" w:rsidR="00A54888" w:rsidRDefault="00A54888" w:rsidP="001C07ED">
      <w:pPr>
        <w:rPr>
          <w:rFonts w:eastAsia="Times New Roman" w:cstheme="minorHAnsi"/>
          <w:b/>
        </w:rPr>
      </w:pPr>
    </w:p>
    <w:p w14:paraId="3D492D7C" w14:textId="42660E6A" w:rsidR="006A7148" w:rsidRDefault="0038195B" w:rsidP="001C07ED">
      <w:pPr>
        <w:rPr>
          <w:rFonts w:eastAsia="Times New Roman" w:cstheme="minorHAnsi"/>
        </w:rPr>
      </w:pPr>
      <w:r w:rsidRPr="00A54888">
        <w:rPr>
          <w:rFonts w:eastAsia="Times New Roman" w:cstheme="minorHAnsi"/>
          <w:b/>
        </w:rPr>
        <w:t xml:space="preserve">Washington, D.C. </w:t>
      </w:r>
      <w:r w:rsidRPr="00A54888">
        <w:rPr>
          <w:rFonts w:eastAsia="Times New Roman" w:cstheme="minorHAnsi"/>
        </w:rPr>
        <w:t xml:space="preserve">– </w:t>
      </w:r>
      <w:r w:rsidRPr="00384E9A">
        <w:rPr>
          <w:rFonts w:eastAsia="Times New Roman" w:cstheme="minorHAnsi"/>
          <w:b/>
        </w:rPr>
        <w:t>Septembe</w:t>
      </w:r>
      <w:r w:rsidR="0002273A" w:rsidRPr="00384E9A">
        <w:rPr>
          <w:rFonts w:eastAsia="Times New Roman" w:cstheme="minorHAnsi"/>
          <w:b/>
        </w:rPr>
        <w:t>r 23</w:t>
      </w:r>
      <w:r w:rsidRPr="00384E9A">
        <w:rPr>
          <w:rFonts w:eastAsia="Times New Roman" w:cstheme="minorHAnsi"/>
          <w:b/>
        </w:rPr>
        <w:t>, 2020</w:t>
      </w:r>
      <w:r w:rsidRPr="0002273A">
        <w:rPr>
          <w:rFonts w:eastAsia="Times New Roman" w:cstheme="minorHAnsi"/>
        </w:rPr>
        <w:t xml:space="preserve"> – </w:t>
      </w:r>
      <w:r w:rsidR="006A7148" w:rsidRPr="0002273A">
        <w:rPr>
          <w:rFonts w:eastAsia="Times New Roman" w:cstheme="minorHAnsi"/>
        </w:rPr>
        <w:t>T</w:t>
      </w:r>
      <w:r w:rsidR="000C69DB" w:rsidRPr="0002273A">
        <w:rPr>
          <w:rFonts w:eastAsia="Times New Roman" w:cstheme="minorHAnsi"/>
        </w:rPr>
        <w:t>he</w:t>
      </w:r>
      <w:r w:rsidR="006A7148" w:rsidRPr="0002273A">
        <w:rPr>
          <w:rFonts w:eastAsia="Times New Roman" w:cstheme="minorHAnsi"/>
        </w:rPr>
        <w:t xml:space="preserve"> Lupus Foundation of America </w:t>
      </w:r>
      <w:r w:rsidR="00591BF3" w:rsidRPr="0002273A">
        <w:rPr>
          <w:rFonts w:eastAsia="Times New Roman" w:cstheme="minorHAnsi"/>
        </w:rPr>
        <w:t>and</w:t>
      </w:r>
      <w:r w:rsidR="00902E3B" w:rsidRPr="0002273A">
        <w:rPr>
          <w:rFonts w:eastAsia="Times New Roman" w:cstheme="minorHAnsi"/>
        </w:rPr>
        <w:t xml:space="preserve"> Lupus Canada</w:t>
      </w:r>
      <w:r w:rsidR="00C0481F" w:rsidRPr="0002273A">
        <w:rPr>
          <w:rFonts w:eastAsia="Times New Roman" w:cstheme="minorHAnsi"/>
        </w:rPr>
        <w:t xml:space="preserve"> today</w:t>
      </w:r>
      <w:r w:rsidR="00902E3B" w:rsidRPr="0002273A">
        <w:rPr>
          <w:rFonts w:eastAsia="Times New Roman" w:cstheme="minorHAnsi"/>
        </w:rPr>
        <w:t xml:space="preserve"> </w:t>
      </w:r>
      <w:r w:rsidR="006A7148" w:rsidRPr="0002273A">
        <w:rPr>
          <w:rFonts w:eastAsia="Times New Roman" w:cstheme="minorHAnsi"/>
        </w:rPr>
        <w:t>announced</w:t>
      </w:r>
      <w:r w:rsidR="00F11817" w:rsidRPr="0002273A">
        <w:rPr>
          <w:rFonts w:eastAsia="Times New Roman" w:cstheme="minorHAnsi"/>
        </w:rPr>
        <w:t xml:space="preserve"> Leslie</w:t>
      </w:r>
      <w:r w:rsidR="00CC0C7A" w:rsidRPr="0002273A">
        <w:rPr>
          <w:rFonts w:eastAsia="Times New Roman" w:cstheme="minorHAnsi"/>
        </w:rPr>
        <w:t xml:space="preserve"> Skeith</w:t>
      </w:r>
      <w:r w:rsidR="00F11817" w:rsidRPr="0002273A">
        <w:rPr>
          <w:rFonts w:eastAsia="Times New Roman" w:cstheme="minorHAnsi"/>
        </w:rPr>
        <w:t>,</w:t>
      </w:r>
      <w:r w:rsidR="00EC3CCA" w:rsidRPr="0002273A">
        <w:rPr>
          <w:rFonts w:eastAsia="Times New Roman" w:cstheme="minorHAnsi"/>
        </w:rPr>
        <w:t xml:space="preserve"> MD,</w:t>
      </w:r>
      <w:r w:rsidR="00F11817" w:rsidRPr="0002273A">
        <w:rPr>
          <w:rFonts w:eastAsia="Times New Roman" w:cstheme="minorHAnsi"/>
        </w:rPr>
        <w:t xml:space="preserve"> Clinical</w:t>
      </w:r>
      <w:r w:rsidR="00F11817" w:rsidRPr="00A54888">
        <w:rPr>
          <w:rFonts w:eastAsia="Times New Roman" w:cstheme="minorHAnsi"/>
        </w:rPr>
        <w:t xml:space="preserve"> Assistant Professor in the Division of Hematology &amp; Hematological Malignancies,</w:t>
      </w:r>
      <w:r w:rsidR="00EC3CCA" w:rsidRPr="00A54888">
        <w:rPr>
          <w:rFonts w:eastAsia="Times New Roman" w:cstheme="minorHAnsi"/>
        </w:rPr>
        <w:t xml:space="preserve"> University of Calgary</w:t>
      </w:r>
      <w:r w:rsidR="00CC0C7A" w:rsidRPr="00A54888">
        <w:rPr>
          <w:rFonts w:eastAsia="Times New Roman" w:cstheme="minorHAnsi"/>
        </w:rPr>
        <w:t xml:space="preserve"> and Megan Barber</w:t>
      </w:r>
      <w:r w:rsidR="004C37EE" w:rsidRPr="00A54888">
        <w:rPr>
          <w:rFonts w:eastAsia="Times New Roman" w:cstheme="minorHAnsi"/>
        </w:rPr>
        <w:t>,</w:t>
      </w:r>
      <w:r w:rsidR="001C66B5" w:rsidRPr="00A54888">
        <w:rPr>
          <w:rFonts w:eastAsia="Times New Roman" w:cstheme="minorHAnsi"/>
        </w:rPr>
        <w:t xml:space="preserve"> MD, PhD,</w:t>
      </w:r>
      <w:r w:rsidR="004C37EE" w:rsidRPr="00A54888">
        <w:rPr>
          <w:rFonts w:eastAsia="Times New Roman" w:cstheme="minorHAnsi"/>
        </w:rPr>
        <w:t xml:space="preserve"> </w:t>
      </w:r>
      <w:r w:rsidR="00EA74FD">
        <w:rPr>
          <w:rFonts w:eastAsia="Times New Roman" w:cstheme="minorHAnsi"/>
        </w:rPr>
        <w:t xml:space="preserve">clinical lecturer in the Division of Rheumatology, </w:t>
      </w:r>
      <w:r w:rsidR="000F081A" w:rsidRPr="00A54888">
        <w:rPr>
          <w:rFonts w:eastAsia="Times New Roman" w:cstheme="minorHAnsi"/>
        </w:rPr>
        <w:t>University of Calgary</w:t>
      </w:r>
      <w:r w:rsidR="009970E8" w:rsidRPr="00A54888">
        <w:rPr>
          <w:rFonts w:eastAsia="Times New Roman" w:cstheme="minorHAnsi"/>
        </w:rPr>
        <w:t xml:space="preserve"> as </w:t>
      </w:r>
      <w:r w:rsidR="00D65438" w:rsidRPr="00A54888">
        <w:rPr>
          <w:rFonts w:eastAsia="Times New Roman" w:cstheme="minorHAnsi"/>
        </w:rPr>
        <w:t>th</w:t>
      </w:r>
      <w:r w:rsidR="00902E3B" w:rsidRPr="00A54888">
        <w:rPr>
          <w:rFonts w:eastAsia="Times New Roman" w:cstheme="minorHAnsi"/>
        </w:rPr>
        <w:t>e 2020</w:t>
      </w:r>
      <w:r w:rsidRPr="00A54888">
        <w:rPr>
          <w:rFonts w:eastAsia="Times New Roman" w:cstheme="minorHAnsi"/>
        </w:rPr>
        <w:t xml:space="preserve"> </w:t>
      </w:r>
      <w:hyperlink r:id="rId4" w:history="1">
        <w:r w:rsidRPr="001C19D9">
          <w:rPr>
            <w:rStyle w:val="Hyperlink"/>
            <w:rFonts w:eastAsia="Times New Roman" w:cstheme="minorHAnsi"/>
          </w:rPr>
          <w:t>Lupus Cana</w:t>
        </w:r>
        <w:r w:rsidRPr="001C19D9">
          <w:rPr>
            <w:rStyle w:val="Hyperlink"/>
            <w:rFonts w:eastAsia="Times New Roman" w:cstheme="minorHAnsi"/>
          </w:rPr>
          <w:t>d</w:t>
        </w:r>
        <w:r w:rsidRPr="001C19D9">
          <w:rPr>
            <w:rStyle w:val="Hyperlink"/>
            <w:rFonts w:eastAsia="Times New Roman" w:cstheme="minorHAnsi"/>
          </w:rPr>
          <w:t>a</w:t>
        </w:r>
        <w:r w:rsidR="006A7148" w:rsidRPr="001C19D9">
          <w:rPr>
            <w:rStyle w:val="Hyperlink"/>
            <w:rFonts w:eastAsia="Times New Roman" w:cstheme="minorHAnsi"/>
          </w:rPr>
          <w:t xml:space="preserve"> </w:t>
        </w:r>
        <w:r w:rsidR="00D65438" w:rsidRPr="001C19D9">
          <w:rPr>
            <w:rStyle w:val="Hyperlink"/>
            <w:rFonts w:eastAsia="Times New Roman" w:cstheme="minorHAnsi"/>
          </w:rPr>
          <w:t>Catalyst</w:t>
        </w:r>
        <w:r w:rsidR="006A7148" w:rsidRPr="001C19D9">
          <w:rPr>
            <w:rStyle w:val="Hyperlink"/>
            <w:rFonts w:eastAsia="Times New Roman" w:cstheme="minorHAnsi"/>
          </w:rPr>
          <w:t xml:space="preserve"> </w:t>
        </w:r>
        <w:r w:rsidRPr="001C19D9">
          <w:rPr>
            <w:rStyle w:val="Hyperlink"/>
            <w:rFonts w:eastAsia="Times New Roman" w:cstheme="minorHAnsi"/>
          </w:rPr>
          <w:t>Award</w:t>
        </w:r>
      </w:hyperlink>
      <w:r w:rsidRPr="00A54888">
        <w:rPr>
          <w:rFonts w:eastAsia="Times New Roman" w:cstheme="minorHAnsi"/>
        </w:rPr>
        <w:t xml:space="preserve"> </w:t>
      </w:r>
      <w:r w:rsidR="009970E8" w:rsidRPr="00A54888">
        <w:rPr>
          <w:rFonts w:eastAsia="Times New Roman" w:cstheme="minorHAnsi"/>
        </w:rPr>
        <w:t>recipients.</w:t>
      </w:r>
      <w:r w:rsidR="002370F9" w:rsidRPr="00A54888">
        <w:rPr>
          <w:rFonts w:eastAsia="Times New Roman" w:cstheme="minorHAnsi"/>
        </w:rPr>
        <w:t xml:space="preserve"> </w:t>
      </w:r>
    </w:p>
    <w:p w14:paraId="5E10D581" w14:textId="77777777" w:rsidR="001C07ED" w:rsidRPr="00A54888" w:rsidRDefault="001C07ED" w:rsidP="001C07ED">
      <w:pPr>
        <w:rPr>
          <w:rFonts w:eastAsia="Times New Roman" w:cstheme="minorHAnsi"/>
          <w:b/>
        </w:rPr>
      </w:pPr>
    </w:p>
    <w:p w14:paraId="3B62BCDF" w14:textId="10519CB8" w:rsidR="008B74BA" w:rsidRDefault="008B74BA" w:rsidP="00FE2F67">
      <w:pPr>
        <w:rPr>
          <w:rFonts w:eastAsia="Times New Roman" w:cstheme="minorHAnsi"/>
        </w:rPr>
      </w:pPr>
      <w:r w:rsidRPr="00A54888">
        <w:rPr>
          <w:rFonts w:eastAsia="Times New Roman" w:cstheme="minorHAnsi"/>
        </w:rPr>
        <w:t>The award support</w:t>
      </w:r>
      <w:r w:rsidR="00B267A5">
        <w:rPr>
          <w:rFonts w:eastAsia="Times New Roman" w:cstheme="minorHAnsi"/>
        </w:rPr>
        <w:t>s</w:t>
      </w:r>
      <w:r w:rsidRPr="00A54888">
        <w:rPr>
          <w:rFonts w:eastAsia="Times New Roman" w:cstheme="minorHAnsi"/>
        </w:rPr>
        <w:t xml:space="preserve"> and provide</w:t>
      </w:r>
      <w:r w:rsidR="00B267A5">
        <w:rPr>
          <w:rFonts w:eastAsia="Times New Roman" w:cstheme="minorHAnsi"/>
        </w:rPr>
        <w:t>s</w:t>
      </w:r>
      <w:r w:rsidRPr="00A54888">
        <w:rPr>
          <w:rFonts w:eastAsia="Times New Roman" w:cstheme="minorHAnsi"/>
        </w:rPr>
        <w:t xml:space="preserve"> funding </w:t>
      </w:r>
      <w:r w:rsidR="00F51B67" w:rsidRPr="00A54888">
        <w:rPr>
          <w:rFonts w:eastAsia="Times New Roman" w:cstheme="minorHAnsi"/>
        </w:rPr>
        <w:t xml:space="preserve">for one year </w:t>
      </w:r>
      <w:r w:rsidRPr="00A54888">
        <w:rPr>
          <w:rFonts w:eastAsia="Times New Roman" w:cstheme="minorHAnsi"/>
        </w:rPr>
        <w:t xml:space="preserve">to Canadian researchers </w:t>
      </w:r>
      <w:r w:rsidR="00E70988" w:rsidRPr="00A54888">
        <w:rPr>
          <w:rFonts w:eastAsia="Times New Roman" w:cstheme="minorHAnsi"/>
        </w:rPr>
        <w:t xml:space="preserve">at any stage in their career </w:t>
      </w:r>
      <w:r w:rsidRPr="00A54888">
        <w:rPr>
          <w:rFonts w:eastAsia="Times New Roman" w:cstheme="minorHAnsi"/>
        </w:rPr>
        <w:t xml:space="preserve">as they embark on </w:t>
      </w:r>
      <w:r w:rsidR="0038195B" w:rsidRPr="00A54888">
        <w:rPr>
          <w:rFonts w:eastAsia="Times New Roman" w:cstheme="minorHAnsi"/>
        </w:rPr>
        <w:t xml:space="preserve">innovative </w:t>
      </w:r>
      <w:r w:rsidRPr="00A54888">
        <w:rPr>
          <w:rFonts w:eastAsia="Times New Roman" w:cstheme="minorHAnsi"/>
        </w:rPr>
        <w:t>research</w:t>
      </w:r>
      <w:r w:rsidR="0038195B" w:rsidRPr="00A54888">
        <w:rPr>
          <w:rFonts w:eastAsia="Times New Roman" w:cstheme="minorHAnsi"/>
        </w:rPr>
        <w:t xml:space="preserve"> projects</w:t>
      </w:r>
      <w:r w:rsidR="00E15291">
        <w:rPr>
          <w:rFonts w:eastAsia="Times New Roman" w:cstheme="minorHAnsi"/>
        </w:rPr>
        <w:t xml:space="preserve"> that </w:t>
      </w:r>
      <w:r w:rsidR="00591BF3" w:rsidRPr="00A54888">
        <w:rPr>
          <w:rFonts w:eastAsia="Times New Roman" w:cstheme="minorHAnsi"/>
        </w:rPr>
        <w:t xml:space="preserve">can advance </w:t>
      </w:r>
      <w:r w:rsidR="00E15291">
        <w:rPr>
          <w:rFonts w:eastAsia="Times New Roman" w:cstheme="minorHAnsi"/>
        </w:rPr>
        <w:t>the field</w:t>
      </w:r>
      <w:r w:rsidR="00591BF3" w:rsidRPr="00A54888">
        <w:rPr>
          <w:rFonts w:eastAsia="Times New Roman" w:cstheme="minorHAnsi"/>
        </w:rPr>
        <w:t xml:space="preserve"> and significantly impact the lives of</w:t>
      </w:r>
      <w:r w:rsidR="009F5A6D">
        <w:rPr>
          <w:rFonts w:eastAsia="Times New Roman" w:cstheme="minorHAnsi"/>
        </w:rPr>
        <w:t xml:space="preserve"> people with</w:t>
      </w:r>
      <w:r w:rsidR="00591BF3" w:rsidRPr="00A54888">
        <w:rPr>
          <w:rFonts w:eastAsia="Times New Roman" w:cstheme="minorHAnsi"/>
        </w:rPr>
        <w:t xml:space="preserve"> lupus. </w:t>
      </w:r>
      <w:r w:rsidRPr="00A54888">
        <w:rPr>
          <w:rFonts w:eastAsia="Times New Roman" w:cstheme="minorHAnsi"/>
        </w:rPr>
        <w:t xml:space="preserve"> </w:t>
      </w:r>
    </w:p>
    <w:p w14:paraId="6C2848BC" w14:textId="77777777" w:rsidR="001C07ED" w:rsidRPr="00A54888" w:rsidRDefault="001C07ED" w:rsidP="00FE2F67">
      <w:pPr>
        <w:rPr>
          <w:rFonts w:eastAsia="Times New Roman" w:cstheme="minorHAnsi"/>
        </w:rPr>
      </w:pPr>
    </w:p>
    <w:p w14:paraId="3A29F574" w14:textId="2EB58720" w:rsidR="009F5A6D" w:rsidRDefault="009F5A6D" w:rsidP="00FE2F67">
      <w:pPr>
        <w:rPr>
          <w:rFonts w:eastAsia="Times New Roman" w:cstheme="minorHAnsi"/>
        </w:rPr>
      </w:pPr>
      <w:r w:rsidRPr="00A54888">
        <w:rPr>
          <w:rFonts w:eastAsia="Times New Roman" w:cstheme="minorHAnsi"/>
        </w:rPr>
        <w:t>“</w:t>
      </w:r>
      <w:r>
        <w:rPr>
          <w:rFonts w:eastAsia="Times New Roman" w:cstheme="minorHAnsi"/>
        </w:rPr>
        <w:t xml:space="preserve">We are dedicated to uniting lupus researchers and experts to </w:t>
      </w:r>
      <w:r>
        <w:t xml:space="preserve">identify the cause, control the symptoms of and ultimately discover a cure for lupus,” </w:t>
      </w:r>
      <w:r w:rsidR="00AA353F" w:rsidRPr="00A54888">
        <w:rPr>
          <w:rFonts w:eastAsia="Times New Roman" w:cstheme="minorHAnsi"/>
        </w:rPr>
        <w:t xml:space="preserve">said Stevan W. Gibson, president and CEO, Lupus Foundation of America. </w:t>
      </w:r>
      <w:r w:rsidRPr="00A54888">
        <w:rPr>
          <w:rFonts w:eastAsia="Times New Roman" w:cstheme="minorHAnsi"/>
        </w:rPr>
        <w:t xml:space="preserve">“Our partnership with Lupus Canada for the Lupus Canada Catalyst Award increases the impact of lupus research in North America </w:t>
      </w:r>
      <w:r>
        <w:rPr>
          <w:rFonts w:eastAsia="Times New Roman" w:cstheme="minorHAnsi"/>
        </w:rPr>
        <w:t>as we work to accelerate lupus research.”</w:t>
      </w:r>
    </w:p>
    <w:p w14:paraId="050D97D1" w14:textId="77777777" w:rsidR="00FE2F67" w:rsidRDefault="00FE2F67" w:rsidP="00FE2F67">
      <w:pPr>
        <w:rPr>
          <w:rFonts w:eastAsia="Times New Roman" w:cstheme="minorHAnsi"/>
        </w:rPr>
      </w:pPr>
    </w:p>
    <w:p w14:paraId="5B1C6112" w14:textId="36649A55" w:rsidR="00301C4A" w:rsidRPr="004707E6" w:rsidRDefault="00301C4A" w:rsidP="00FE2F67">
      <w:pPr>
        <w:pStyle w:val="BodyText"/>
        <w:ind w:right="25"/>
      </w:pPr>
      <w:r>
        <w:t xml:space="preserve">“As the only Canadian national organization dedicated to lupus research, Lupus Canada plays a leadership role in drawing upon the best resources from across the country and focuses on priorities that benefit all </w:t>
      </w:r>
      <w:r w:rsidR="00564B94">
        <w:t>people</w:t>
      </w:r>
      <w:r>
        <w:t xml:space="preserve"> impacted by lupus. We are confident our partnership with the Lupus Foundation of America through the Catalyst Grant program will help to further advance lupus research</w:t>
      </w:r>
      <w:r w:rsidR="002C54D1">
        <w:t xml:space="preserve"> as we support the brightest researchers in North America</w:t>
      </w:r>
      <w:r w:rsidR="00FE2F67">
        <w:t>,</w:t>
      </w:r>
      <w:r w:rsidR="00CA7A4D">
        <w:t xml:space="preserve">” </w:t>
      </w:r>
      <w:r w:rsidR="00FE2F67">
        <w:t>shared</w:t>
      </w:r>
      <w:r>
        <w:t xml:space="preserve"> Tanya Carlton, </w:t>
      </w:r>
      <w:r w:rsidR="00FE2F67">
        <w:t xml:space="preserve">President, </w:t>
      </w:r>
      <w:r>
        <w:t>Lupus Canada</w:t>
      </w:r>
      <w:r w:rsidR="00CA7A4D">
        <w:t>.</w:t>
      </w:r>
    </w:p>
    <w:p w14:paraId="0B7AFF4B" w14:textId="77777777" w:rsidR="001C07ED" w:rsidRDefault="001C07ED" w:rsidP="00FE2F67">
      <w:pPr>
        <w:rPr>
          <w:rFonts w:eastAsia="Times New Roman" w:cstheme="minorHAnsi"/>
        </w:rPr>
      </w:pPr>
    </w:p>
    <w:p w14:paraId="05AF156F" w14:textId="16B531DE" w:rsidR="00510A83" w:rsidRDefault="00612488" w:rsidP="00FE2F67">
      <w:pPr>
        <w:rPr>
          <w:rFonts w:eastAsia="Times New Roman" w:cstheme="minorHAnsi"/>
        </w:rPr>
      </w:pPr>
      <w:r>
        <w:rPr>
          <w:rFonts w:eastAsia="Times New Roman" w:cstheme="minorHAnsi"/>
        </w:rPr>
        <w:t xml:space="preserve">Under the mentorship of Dr. Ann Clarke, </w:t>
      </w:r>
      <w:r w:rsidR="00C663C0" w:rsidRPr="00A54888">
        <w:rPr>
          <w:rFonts w:eastAsia="Times New Roman" w:cstheme="minorHAnsi"/>
        </w:rPr>
        <w:t xml:space="preserve">Dr. Skeith and Dr. Barber will </w:t>
      </w:r>
      <w:r w:rsidR="0065588D" w:rsidRPr="00A54888">
        <w:rPr>
          <w:rFonts w:eastAsia="Times New Roman" w:cstheme="minorHAnsi"/>
        </w:rPr>
        <w:t xml:space="preserve">be </w:t>
      </w:r>
      <w:r w:rsidR="00C75F57" w:rsidRPr="00A54888">
        <w:rPr>
          <w:rFonts w:eastAsia="Times New Roman" w:cstheme="minorHAnsi"/>
        </w:rPr>
        <w:t>research</w:t>
      </w:r>
      <w:r w:rsidR="0065588D" w:rsidRPr="00A54888">
        <w:rPr>
          <w:rFonts w:eastAsia="Times New Roman" w:cstheme="minorHAnsi"/>
        </w:rPr>
        <w:t>ing</w:t>
      </w:r>
      <w:r w:rsidR="00C75F57" w:rsidRPr="00A54888">
        <w:rPr>
          <w:rFonts w:eastAsia="Times New Roman" w:cstheme="minorHAnsi"/>
        </w:rPr>
        <w:t xml:space="preserve"> why pregnancy complications occur in women with lupus and </w:t>
      </w:r>
      <w:r w:rsidR="006F254A">
        <w:rPr>
          <w:rFonts w:eastAsia="Times New Roman" w:cstheme="minorHAnsi"/>
        </w:rPr>
        <w:t>a</w:t>
      </w:r>
      <w:r w:rsidR="0065588D" w:rsidRPr="00A54888">
        <w:rPr>
          <w:rFonts w:eastAsia="Times New Roman" w:cstheme="minorHAnsi"/>
        </w:rPr>
        <w:t xml:space="preserve">ntiphospholipid syndrome </w:t>
      </w:r>
      <w:r w:rsidR="00B54CB7" w:rsidRPr="00A54888">
        <w:rPr>
          <w:rFonts w:eastAsia="Times New Roman" w:cstheme="minorHAnsi"/>
        </w:rPr>
        <w:t>(</w:t>
      </w:r>
      <w:r w:rsidR="00C75F57" w:rsidRPr="00A54888">
        <w:rPr>
          <w:rFonts w:eastAsia="Times New Roman" w:cstheme="minorHAnsi"/>
        </w:rPr>
        <w:t>APS</w:t>
      </w:r>
      <w:r w:rsidR="00B54CB7" w:rsidRPr="00A54888">
        <w:rPr>
          <w:rFonts w:eastAsia="Times New Roman" w:cstheme="minorHAnsi"/>
        </w:rPr>
        <w:t>)</w:t>
      </w:r>
      <w:r w:rsidR="00BA1DF7" w:rsidRPr="00A54888">
        <w:rPr>
          <w:rFonts w:eastAsia="Times New Roman" w:cstheme="minorHAnsi"/>
        </w:rPr>
        <w:t xml:space="preserve">, </w:t>
      </w:r>
      <w:r w:rsidR="0065588D" w:rsidRPr="00A54888">
        <w:rPr>
          <w:rFonts w:eastAsia="Times New Roman" w:cstheme="minorHAnsi"/>
        </w:rPr>
        <w:t xml:space="preserve">an autoimmune disorder and acquired blood clotting condition that is commonly seen in </w:t>
      </w:r>
      <w:r w:rsidR="009F5A6D">
        <w:rPr>
          <w:rFonts w:eastAsia="Times New Roman" w:cstheme="minorHAnsi"/>
        </w:rPr>
        <w:t>people</w:t>
      </w:r>
      <w:r w:rsidR="0065588D" w:rsidRPr="00A54888">
        <w:rPr>
          <w:rFonts w:eastAsia="Times New Roman" w:cstheme="minorHAnsi"/>
        </w:rPr>
        <w:t xml:space="preserve"> with lupus. </w:t>
      </w:r>
    </w:p>
    <w:p w14:paraId="359D4ECC" w14:textId="77777777" w:rsidR="00510A83" w:rsidRDefault="00510A83" w:rsidP="001C07ED">
      <w:pPr>
        <w:rPr>
          <w:rFonts w:eastAsia="Times New Roman" w:cstheme="minorHAnsi"/>
        </w:rPr>
      </w:pPr>
    </w:p>
    <w:p w14:paraId="2A8B6D3B" w14:textId="0AFC0156" w:rsidR="006A7148" w:rsidRDefault="00BA1DF7" w:rsidP="001C07ED">
      <w:pPr>
        <w:rPr>
          <w:rFonts w:eastAsia="Times New Roman" w:cstheme="minorHAnsi"/>
        </w:rPr>
      </w:pPr>
      <w:r w:rsidRPr="00A54888">
        <w:rPr>
          <w:rFonts w:eastAsia="Times New Roman" w:cstheme="minorHAnsi"/>
        </w:rPr>
        <w:t>Using a new test</w:t>
      </w:r>
      <w:r w:rsidR="0065588D" w:rsidRPr="00A54888">
        <w:rPr>
          <w:rFonts w:eastAsia="Times New Roman" w:cstheme="minorHAnsi"/>
        </w:rPr>
        <w:t xml:space="preserve"> to </w:t>
      </w:r>
      <w:r w:rsidR="00612488">
        <w:rPr>
          <w:rFonts w:eastAsia="Times New Roman" w:cstheme="minorHAnsi"/>
        </w:rPr>
        <w:t xml:space="preserve">study activation of </w:t>
      </w:r>
      <w:r w:rsidR="0065588D" w:rsidRPr="00A54888">
        <w:rPr>
          <w:rFonts w:eastAsia="Times New Roman" w:cstheme="minorHAnsi"/>
        </w:rPr>
        <w:t>the complement system</w:t>
      </w:r>
      <w:r w:rsidR="002C54D1">
        <w:rPr>
          <w:rFonts w:eastAsia="Times New Roman" w:cstheme="minorHAnsi"/>
        </w:rPr>
        <w:t xml:space="preserve"> – </w:t>
      </w:r>
      <w:r w:rsidR="0065588D" w:rsidRPr="00A54888">
        <w:rPr>
          <w:rFonts w:eastAsia="Times New Roman" w:cstheme="minorHAnsi"/>
        </w:rPr>
        <w:t>a system of proteins in the immune system</w:t>
      </w:r>
      <w:r w:rsidR="002C54D1">
        <w:rPr>
          <w:rFonts w:eastAsia="Times New Roman" w:cstheme="minorHAnsi"/>
        </w:rPr>
        <w:t xml:space="preserve"> –</w:t>
      </w:r>
      <w:r w:rsidR="00B30E3D">
        <w:rPr>
          <w:rFonts w:eastAsia="Times New Roman" w:cstheme="minorHAnsi"/>
        </w:rPr>
        <w:t xml:space="preserve"> </w:t>
      </w:r>
      <w:r w:rsidR="0065588D" w:rsidRPr="00A54888">
        <w:rPr>
          <w:rFonts w:eastAsia="Times New Roman" w:cstheme="minorHAnsi"/>
        </w:rPr>
        <w:t xml:space="preserve">along with </w:t>
      </w:r>
      <w:r w:rsidR="0065588D" w:rsidRPr="00A54888">
        <w:rPr>
          <w:rFonts w:cstheme="minorHAnsi"/>
        </w:rPr>
        <w:t>new high-resolution platelet imaging</w:t>
      </w:r>
      <w:r w:rsidR="0065588D" w:rsidRPr="00A54888">
        <w:rPr>
          <w:rFonts w:eastAsia="Times New Roman" w:cstheme="minorHAnsi"/>
        </w:rPr>
        <w:t xml:space="preserve">, </w:t>
      </w:r>
      <w:r w:rsidR="001E51ED" w:rsidRPr="00A54888">
        <w:rPr>
          <w:rFonts w:eastAsia="Times New Roman" w:cstheme="minorHAnsi"/>
        </w:rPr>
        <w:t>Dr</w:t>
      </w:r>
      <w:r w:rsidR="009F5A6D">
        <w:rPr>
          <w:rFonts w:eastAsia="Times New Roman" w:cstheme="minorHAnsi"/>
        </w:rPr>
        <w:t>s</w:t>
      </w:r>
      <w:r w:rsidR="001E51ED" w:rsidRPr="00A54888">
        <w:rPr>
          <w:rFonts w:eastAsia="Times New Roman" w:cstheme="minorHAnsi"/>
        </w:rPr>
        <w:t>. Skeith and Barber wil</w:t>
      </w:r>
      <w:r w:rsidRPr="00A54888">
        <w:rPr>
          <w:rFonts w:eastAsia="Times New Roman" w:cstheme="minorHAnsi"/>
        </w:rPr>
        <w:t xml:space="preserve">l </w:t>
      </w:r>
      <w:r w:rsidR="0065588D" w:rsidRPr="00A54888">
        <w:rPr>
          <w:rFonts w:eastAsia="Times New Roman" w:cstheme="minorHAnsi"/>
        </w:rPr>
        <w:t xml:space="preserve">study the changes in the complement system and platelets in pregnant patients with lupus to see how the two systems may be linked. The study will help better identify how the problems of pregnancy happen in women with lupus and APS in order to better predict who may </w:t>
      </w:r>
      <w:r w:rsidR="009F5A6D">
        <w:rPr>
          <w:rFonts w:eastAsia="Times New Roman" w:cstheme="minorHAnsi"/>
        </w:rPr>
        <w:t>develop</w:t>
      </w:r>
      <w:r w:rsidR="0065588D" w:rsidRPr="00A54888">
        <w:rPr>
          <w:rFonts w:eastAsia="Times New Roman" w:cstheme="minorHAnsi"/>
        </w:rPr>
        <w:t xml:space="preserve"> </w:t>
      </w:r>
      <w:r w:rsidR="009F5A6D">
        <w:rPr>
          <w:rFonts w:eastAsia="Times New Roman" w:cstheme="minorHAnsi"/>
        </w:rPr>
        <w:t>complications</w:t>
      </w:r>
      <w:r w:rsidR="0065588D" w:rsidRPr="00A54888">
        <w:rPr>
          <w:rFonts w:eastAsia="Times New Roman" w:cstheme="minorHAnsi"/>
        </w:rPr>
        <w:t xml:space="preserve">, and to study targeted therapies to </w:t>
      </w:r>
      <w:r w:rsidR="00977E17" w:rsidRPr="00A54888">
        <w:rPr>
          <w:rFonts w:eastAsia="Times New Roman" w:cstheme="minorHAnsi"/>
        </w:rPr>
        <w:t>improve</w:t>
      </w:r>
      <w:r w:rsidR="0065588D" w:rsidRPr="00A54888">
        <w:rPr>
          <w:rFonts w:eastAsia="Times New Roman" w:cstheme="minorHAnsi"/>
        </w:rPr>
        <w:t xml:space="preserve"> outcomes for mothers and their babies. </w:t>
      </w:r>
    </w:p>
    <w:p w14:paraId="5CC5CCBC" w14:textId="77777777" w:rsidR="001C07ED" w:rsidRPr="00A54888" w:rsidRDefault="001C07ED" w:rsidP="001C07ED">
      <w:pPr>
        <w:rPr>
          <w:rFonts w:eastAsia="Times New Roman" w:cstheme="minorHAnsi"/>
        </w:rPr>
      </w:pPr>
    </w:p>
    <w:p w14:paraId="1F8685DF" w14:textId="0B9B2B9A" w:rsidR="00837983" w:rsidRDefault="00A54888" w:rsidP="001C07ED">
      <w:pPr>
        <w:rPr>
          <w:rFonts w:eastAsia="Times New Roman" w:cstheme="minorHAnsi"/>
        </w:rPr>
      </w:pPr>
      <w:r w:rsidRPr="00A54888">
        <w:rPr>
          <w:rFonts w:eastAsia="Times New Roman" w:cstheme="minorHAnsi"/>
        </w:rPr>
        <w:t xml:space="preserve">“Despite standard treatments during pregnancy for people with lupus </w:t>
      </w:r>
      <w:r w:rsidR="00612488">
        <w:rPr>
          <w:rFonts w:eastAsia="Times New Roman" w:cstheme="minorHAnsi"/>
        </w:rPr>
        <w:t xml:space="preserve">who </w:t>
      </w:r>
      <w:r w:rsidR="00EC7C74">
        <w:rPr>
          <w:rFonts w:eastAsia="Times New Roman" w:cstheme="minorHAnsi"/>
        </w:rPr>
        <w:t>have</w:t>
      </w:r>
      <w:r w:rsidR="00EC7C74" w:rsidRPr="00A54888">
        <w:rPr>
          <w:rFonts w:eastAsia="Times New Roman" w:cstheme="minorHAnsi"/>
        </w:rPr>
        <w:t xml:space="preserve"> </w:t>
      </w:r>
      <w:r w:rsidRPr="00A54888">
        <w:rPr>
          <w:rFonts w:eastAsia="Times New Roman" w:cstheme="minorHAnsi"/>
        </w:rPr>
        <w:t xml:space="preserve">APS, there is still a high chance of serious problems like preeclampsia and pregnancy loss. With support from </w:t>
      </w:r>
      <w:r w:rsidR="00A62674">
        <w:rPr>
          <w:rFonts w:eastAsia="Times New Roman" w:cstheme="minorHAnsi"/>
        </w:rPr>
        <w:t>Lupus Canada’s</w:t>
      </w:r>
      <w:r w:rsidRPr="00A54888">
        <w:rPr>
          <w:rFonts w:eastAsia="Times New Roman" w:cstheme="minorHAnsi"/>
        </w:rPr>
        <w:t xml:space="preserve"> Lupus Canada Catalyst Award</w:t>
      </w:r>
      <w:r w:rsidR="00612488">
        <w:rPr>
          <w:rFonts w:eastAsia="Times New Roman" w:cstheme="minorHAnsi"/>
        </w:rPr>
        <w:t xml:space="preserve"> and </w:t>
      </w:r>
      <w:r w:rsidR="00612488" w:rsidRPr="00A54888">
        <w:rPr>
          <w:rFonts w:eastAsia="Times New Roman" w:cstheme="minorHAnsi"/>
        </w:rPr>
        <w:t>the</w:t>
      </w:r>
      <w:r w:rsidR="00612488">
        <w:rPr>
          <w:rFonts w:eastAsia="Times New Roman" w:cstheme="minorHAnsi"/>
        </w:rPr>
        <w:t xml:space="preserve"> Lupus Foundation of America</w:t>
      </w:r>
      <w:r w:rsidRPr="00A54888">
        <w:rPr>
          <w:rFonts w:eastAsia="Times New Roman" w:cstheme="minorHAnsi"/>
        </w:rPr>
        <w:t>, our study will bring a better understanding to why these complications occur so we can predict and prevent these problems in future pregnancies,” shared Dr. Skeith. “We are tackling this important</w:t>
      </w:r>
      <w:r w:rsidR="00B30E3D">
        <w:rPr>
          <w:rFonts w:eastAsia="Times New Roman" w:cstheme="minorHAnsi"/>
        </w:rPr>
        <w:t xml:space="preserve"> problem</w:t>
      </w:r>
      <w:r w:rsidRPr="00A54888">
        <w:rPr>
          <w:rFonts w:eastAsia="Times New Roman" w:cstheme="minorHAnsi"/>
        </w:rPr>
        <w:t xml:space="preserve"> with expert</w:t>
      </w:r>
      <w:r w:rsidR="00B30E3D">
        <w:rPr>
          <w:rFonts w:eastAsia="Times New Roman" w:cstheme="minorHAnsi"/>
        </w:rPr>
        <w:t>s</w:t>
      </w:r>
      <w:r w:rsidRPr="00A54888">
        <w:rPr>
          <w:rFonts w:eastAsia="Times New Roman" w:cstheme="minorHAnsi"/>
        </w:rPr>
        <w:t xml:space="preserve"> in different areas, including hematolog</w:t>
      </w:r>
      <w:r w:rsidR="00B30E3D">
        <w:rPr>
          <w:rFonts w:eastAsia="Times New Roman" w:cstheme="minorHAnsi"/>
        </w:rPr>
        <w:t>ists</w:t>
      </w:r>
      <w:r w:rsidRPr="00A54888">
        <w:rPr>
          <w:rFonts w:eastAsia="Times New Roman" w:cstheme="minorHAnsi"/>
        </w:rPr>
        <w:t>, rheumatolog</w:t>
      </w:r>
      <w:r w:rsidR="00B30E3D">
        <w:rPr>
          <w:rFonts w:eastAsia="Times New Roman" w:cstheme="minorHAnsi"/>
        </w:rPr>
        <w:t>ists</w:t>
      </w:r>
      <w:r w:rsidR="00612488">
        <w:rPr>
          <w:rFonts w:eastAsia="Times New Roman" w:cstheme="minorHAnsi"/>
        </w:rPr>
        <w:t>, laboratory scientists</w:t>
      </w:r>
      <w:r w:rsidRPr="00A54888">
        <w:rPr>
          <w:rFonts w:eastAsia="Times New Roman" w:cstheme="minorHAnsi"/>
        </w:rPr>
        <w:t xml:space="preserve"> and </w:t>
      </w:r>
      <w:r w:rsidR="00612488">
        <w:rPr>
          <w:rFonts w:eastAsia="Times New Roman" w:cstheme="minorHAnsi"/>
        </w:rPr>
        <w:t xml:space="preserve">a patient </w:t>
      </w:r>
      <w:r w:rsidR="00B30E3D">
        <w:rPr>
          <w:rFonts w:eastAsia="Times New Roman" w:cstheme="minorHAnsi"/>
        </w:rPr>
        <w:t xml:space="preserve">representative </w:t>
      </w:r>
      <w:r w:rsidR="00612488">
        <w:rPr>
          <w:rFonts w:eastAsia="Times New Roman" w:cstheme="minorHAnsi"/>
        </w:rPr>
        <w:t>with lupus</w:t>
      </w:r>
      <w:r w:rsidR="00B30E3D">
        <w:rPr>
          <w:rFonts w:eastAsia="Times New Roman" w:cstheme="minorHAnsi"/>
        </w:rPr>
        <w:t>,</w:t>
      </w:r>
      <w:r w:rsidR="00612488">
        <w:rPr>
          <w:rFonts w:eastAsia="Times New Roman" w:cstheme="minorHAnsi"/>
        </w:rPr>
        <w:t xml:space="preserve"> so we can </w:t>
      </w:r>
      <w:r w:rsidR="00B30E3D">
        <w:rPr>
          <w:rFonts w:eastAsia="Times New Roman" w:cstheme="minorHAnsi"/>
        </w:rPr>
        <w:t xml:space="preserve">also </w:t>
      </w:r>
      <w:r w:rsidR="00612488">
        <w:rPr>
          <w:rFonts w:eastAsia="Times New Roman" w:cstheme="minorHAnsi"/>
        </w:rPr>
        <w:t xml:space="preserve">bring in </w:t>
      </w:r>
      <w:r w:rsidRPr="00A54888">
        <w:rPr>
          <w:rFonts w:eastAsia="Times New Roman" w:cstheme="minorHAnsi"/>
        </w:rPr>
        <w:t>the patient perspective.”</w:t>
      </w:r>
    </w:p>
    <w:p w14:paraId="25784B5A" w14:textId="77777777" w:rsidR="001C07ED" w:rsidRPr="00A54888" w:rsidRDefault="001C07ED" w:rsidP="001C07ED">
      <w:pPr>
        <w:rPr>
          <w:rFonts w:eastAsia="Times New Roman" w:cstheme="minorHAnsi"/>
        </w:rPr>
      </w:pPr>
    </w:p>
    <w:p w14:paraId="41EA28C8" w14:textId="339A6A4D" w:rsidR="003B123E" w:rsidRPr="00A54888" w:rsidRDefault="00FF41DC" w:rsidP="001C07ED">
      <w:pPr>
        <w:rPr>
          <w:rFonts w:eastAsia="Times New Roman" w:cstheme="minorHAnsi"/>
        </w:rPr>
      </w:pPr>
      <w:r w:rsidRPr="00A54888">
        <w:rPr>
          <w:rFonts w:eastAsia="Times New Roman" w:cstheme="minorHAnsi"/>
        </w:rPr>
        <w:t>L</w:t>
      </w:r>
      <w:r w:rsidR="007047F5" w:rsidRPr="00A54888">
        <w:rPr>
          <w:rFonts w:eastAsia="Times New Roman" w:cstheme="minorHAnsi"/>
        </w:rPr>
        <w:t xml:space="preserve">earn more about the </w:t>
      </w:r>
      <w:hyperlink r:id="rId5" w:history="1">
        <w:r w:rsidR="007047F5" w:rsidRPr="00245481">
          <w:rPr>
            <w:rStyle w:val="Hyperlink"/>
            <w:rFonts w:eastAsia="Times New Roman" w:cstheme="minorHAnsi"/>
          </w:rPr>
          <w:t>Lupus Canada Catalyst Grant and the awardees</w:t>
        </w:r>
      </w:hyperlink>
      <w:r w:rsidRPr="00A54888">
        <w:rPr>
          <w:rFonts w:eastAsia="Times New Roman" w:cstheme="minorHAnsi"/>
        </w:rPr>
        <w:t>.</w:t>
      </w:r>
    </w:p>
    <w:p w14:paraId="7132AC26" w14:textId="40031D4C" w:rsidR="00FF41DC" w:rsidRPr="00A54888" w:rsidRDefault="00FF41DC" w:rsidP="006A7148">
      <w:pPr>
        <w:rPr>
          <w:rFonts w:cstheme="minorHAnsi"/>
        </w:rPr>
      </w:pPr>
    </w:p>
    <w:p w14:paraId="3F72E8D4" w14:textId="77777777" w:rsidR="00FF41DC" w:rsidRPr="00A54888" w:rsidRDefault="00FF41DC" w:rsidP="00FF41DC">
      <w:pPr>
        <w:rPr>
          <w:rFonts w:cstheme="minorHAnsi"/>
          <w:b/>
        </w:rPr>
      </w:pPr>
      <w:bookmarkStart w:id="0" w:name="_Hlk51334311"/>
      <w:r w:rsidRPr="00A54888">
        <w:rPr>
          <w:rFonts w:cstheme="minorHAnsi"/>
          <w:b/>
        </w:rPr>
        <w:t>About Lupus</w:t>
      </w:r>
    </w:p>
    <w:p w14:paraId="365AD46C" w14:textId="5AD78F55" w:rsidR="00FF41DC" w:rsidRPr="00A54888" w:rsidRDefault="0065052A" w:rsidP="00FF41DC">
      <w:pPr>
        <w:rPr>
          <w:rFonts w:cstheme="minorHAnsi"/>
        </w:rPr>
      </w:pPr>
      <w:hyperlink r:id="rId6" w:history="1">
        <w:r w:rsidR="00FF41DC" w:rsidRPr="00A54888">
          <w:rPr>
            <w:rStyle w:val="Hyperlink"/>
            <w:rFonts w:cstheme="minorHAnsi"/>
          </w:rPr>
          <w:t>Lupus</w:t>
        </w:r>
      </w:hyperlink>
      <w:r w:rsidR="00FF41DC" w:rsidRPr="00A54888">
        <w:rPr>
          <w:rFonts w:cstheme="minorHAnsi"/>
        </w:rPr>
        <w:t xml:space="preserve"> is an unpredictable and misunderstood autoimmune disease that ravages different parts of the body. </w:t>
      </w:r>
      <w:bookmarkStart w:id="1" w:name="_GoBack"/>
      <w:bookmarkEnd w:id="1"/>
      <w:r w:rsidR="00FF41DC" w:rsidRPr="00A54888">
        <w:rPr>
          <w:rFonts w:cstheme="minorHAnsi"/>
        </w:rPr>
        <w:t xml:space="preserve">It is difficult to diagnose, hard to live with and a challenge to treat. Lupus is a cruel mystery because it is hidden from view and undefined, has a range of symptoms, strikes without warning, and </w:t>
      </w:r>
      <w:r w:rsidR="00FF41DC" w:rsidRPr="00A54888">
        <w:rPr>
          <w:rFonts w:cstheme="minorHAnsi"/>
        </w:rPr>
        <w:lastRenderedPageBreak/>
        <w:t xml:space="preserve">has no known cause and no known cure. Its health effects can range from a skin rash to a heart attack. Lupus is debilitating and destructive and can be fatal, yet research on lupus remains underfunded relative to diseases of similar scope and devastation. </w:t>
      </w:r>
    </w:p>
    <w:p w14:paraId="5594110B" w14:textId="77777777" w:rsidR="00FF41DC" w:rsidRPr="00A54888" w:rsidRDefault="00FF41DC" w:rsidP="00FF41DC">
      <w:pPr>
        <w:rPr>
          <w:rFonts w:cstheme="minorHAnsi"/>
        </w:rPr>
      </w:pPr>
    </w:p>
    <w:p w14:paraId="2C5EBCB9" w14:textId="77777777" w:rsidR="00FF41DC" w:rsidRPr="00A54888" w:rsidRDefault="00FF41DC" w:rsidP="00FF41DC">
      <w:pPr>
        <w:rPr>
          <w:rFonts w:cstheme="minorHAnsi"/>
          <w:b/>
        </w:rPr>
      </w:pPr>
      <w:r w:rsidRPr="00A54888">
        <w:rPr>
          <w:rFonts w:cstheme="minorHAnsi"/>
          <w:b/>
        </w:rPr>
        <w:t>About the Lupus Foundation of America</w:t>
      </w:r>
    </w:p>
    <w:p w14:paraId="497AC3FF" w14:textId="5FC223A9" w:rsidR="00FF41DC" w:rsidRDefault="00FF41DC" w:rsidP="00FF41DC">
      <w:pPr>
        <w:rPr>
          <w:rFonts w:cstheme="minorHAnsi"/>
        </w:rPr>
      </w:pPr>
      <w:r w:rsidRPr="00A54888">
        <w:rPr>
          <w:rFonts w:cstheme="minorHAnsi"/>
        </w:rPr>
        <w:t xml:space="preserve">The Lupus Foundation of America is the national force devoted to solving the mystery of lupus, one of the world's cruelest, most unpredictable and devastating diseases, while giving caring support to those who suffer from its brutal impact. Through a comprehensive program of research, education, and advocacy, we lead the fight to improve the quality of life for all people affected by lupus. Learn more about the Lupus Foundation of America at </w:t>
      </w:r>
      <w:hyperlink r:id="rId7" w:history="1">
        <w:r w:rsidRPr="00A54888">
          <w:rPr>
            <w:rStyle w:val="Hyperlink"/>
            <w:rFonts w:cstheme="minorHAnsi"/>
          </w:rPr>
          <w:t>lupus.org</w:t>
        </w:r>
      </w:hyperlink>
      <w:r w:rsidRPr="00A54888">
        <w:rPr>
          <w:rFonts w:cstheme="minorHAnsi"/>
        </w:rPr>
        <w:t>.</w:t>
      </w:r>
    </w:p>
    <w:p w14:paraId="35DEFA57" w14:textId="46369D51" w:rsidR="00301C4A" w:rsidRDefault="00301C4A" w:rsidP="00FF41DC">
      <w:pPr>
        <w:rPr>
          <w:rFonts w:cstheme="minorHAnsi"/>
        </w:rPr>
      </w:pPr>
    </w:p>
    <w:p w14:paraId="0268F89F" w14:textId="23CD084E" w:rsidR="00301C4A" w:rsidRPr="00206C07" w:rsidRDefault="00301C4A" w:rsidP="00301C4A">
      <w:pPr>
        <w:rPr>
          <w:b/>
          <w:bCs/>
        </w:rPr>
      </w:pPr>
      <w:r w:rsidRPr="00FE2F67">
        <w:rPr>
          <w:b/>
          <w:bCs/>
        </w:rPr>
        <w:t>About Lupus Canada</w:t>
      </w:r>
    </w:p>
    <w:p w14:paraId="383E11BB" w14:textId="0C7ABBB5" w:rsidR="00301C4A" w:rsidRPr="00FE2F67" w:rsidRDefault="00301C4A" w:rsidP="00FF41DC">
      <w:pPr>
        <w:rPr>
          <w:shd w:val="clear" w:color="auto" w:fill="FFFFFF"/>
        </w:rPr>
      </w:pPr>
      <w:r>
        <w:rPr>
          <w:color w:val="000000"/>
          <w:shd w:val="clear" w:color="auto" w:fill="FFFFFF"/>
        </w:rPr>
        <w:t xml:space="preserve">Lupus Canada is a non-profit organization dedicated to the mission and vision of improving the lives of Canadians living with lupus through research, advocacy, public awareness and education. No other Canadian organization provides a bigger opportunity to make an impact on lupus and those who live with this debilitating disease. </w:t>
      </w:r>
      <w:r w:rsidR="00EA74FD">
        <w:rPr>
          <w:color w:val="000000"/>
          <w:shd w:val="clear" w:color="auto" w:fill="FFFFFF"/>
        </w:rPr>
        <w:t xml:space="preserve">Learn more about Lupus Canada at </w:t>
      </w:r>
      <w:hyperlink r:id="rId8" w:history="1">
        <w:r w:rsidR="00EA74FD" w:rsidRPr="00EA74FD">
          <w:rPr>
            <w:rStyle w:val="Hyperlink"/>
            <w:shd w:val="clear" w:color="auto" w:fill="FFFFFF"/>
          </w:rPr>
          <w:t>lupuscanada.org</w:t>
        </w:r>
      </w:hyperlink>
      <w:r w:rsidR="00EA74FD">
        <w:rPr>
          <w:color w:val="000000"/>
          <w:shd w:val="clear" w:color="auto" w:fill="FFFFFF"/>
        </w:rPr>
        <w:t>.</w:t>
      </w:r>
    </w:p>
    <w:p w14:paraId="05BDEFB9" w14:textId="77777777" w:rsidR="00FF41DC" w:rsidRPr="00A54888" w:rsidRDefault="00FF41DC" w:rsidP="00FF41DC">
      <w:pPr>
        <w:rPr>
          <w:rFonts w:cstheme="minorHAnsi"/>
        </w:rPr>
      </w:pPr>
    </w:p>
    <w:p w14:paraId="5287D13D" w14:textId="407ACC6B" w:rsidR="00FF41DC" w:rsidRPr="0038195B" w:rsidRDefault="00FF41DC" w:rsidP="006A7148">
      <w:pPr>
        <w:rPr>
          <w:sz w:val="20"/>
          <w:szCs w:val="24"/>
        </w:rPr>
      </w:pPr>
      <w:r w:rsidRPr="00A54888">
        <w:rPr>
          <w:rFonts w:cstheme="minorHAnsi"/>
          <w:b/>
        </w:rPr>
        <w:t>Contact</w:t>
      </w:r>
      <w:r w:rsidRPr="00A54888">
        <w:rPr>
          <w:rFonts w:cstheme="minorHAnsi"/>
        </w:rPr>
        <w:t>:</w:t>
      </w:r>
      <w:r w:rsidRPr="00A54888">
        <w:rPr>
          <w:rFonts w:cstheme="minorHAnsi"/>
        </w:rPr>
        <w:br/>
      </w:r>
      <w:r w:rsidRPr="00A54888">
        <w:rPr>
          <w:rStyle w:val="xn-person"/>
          <w:rFonts w:cstheme="minorHAnsi"/>
        </w:rPr>
        <w:t>Mike Donnelly</w:t>
      </w:r>
      <w:r w:rsidRPr="00A54888">
        <w:rPr>
          <w:rFonts w:cstheme="minorHAnsi"/>
        </w:rPr>
        <w:br/>
      </w:r>
      <w:hyperlink r:id="rId9" w:tgtFrame="_blank" w:history="1">
        <w:r w:rsidRPr="00A54888">
          <w:rPr>
            <w:rStyle w:val="Hyperlink"/>
            <w:rFonts w:cstheme="minorHAnsi"/>
          </w:rPr>
          <w:t>donnelly@lupus.org</w:t>
        </w:r>
      </w:hyperlink>
      <w:r w:rsidRPr="00A54888">
        <w:rPr>
          <w:rFonts w:cstheme="minorHAnsi"/>
        </w:rPr>
        <w:br/>
        <w:t>(202) 349-1162</w:t>
      </w:r>
      <w:bookmarkEnd w:id="0"/>
    </w:p>
    <w:sectPr w:rsidR="00FF41DC" w:rsidRPr="0038195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484" w16cex:dateUtc="2020-09-17T22: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48"/>
    <w:rsid w:val="0002273A"/>
    <w:rsid w:val="00046856"/>
    <w:rsid w:val="00046BA0"/>
    <w:rsid w:val="00060CF5"/>
    <w:rsid w:val="000967B6"/>
    <w:rsid w:val="000A63DE"/>
    <w:rsid w:val="000C69DB"/>
    <w:rsid w:val="000E7561"/>
    <w:rsid w:val="000F081A"/>
    <w:rsid w:val="00106490"/>
    <w:rsid w:val="00134676"/>
    <w:rsid w:val="00156595"/>
    <w:rsid w:val="001B4672"/>
    <w:rsid w:val="001C07ED"/>
    <w:rsid w:val="001C19D9"/>
    <w:rsid w:val="001C66B5"/>
    <w:rsid w:val="001E51ED"/>
    <w:rsid w:val="00206C07"/>
    <w:rsid w:val="002118A0"/>
    <w:rsid w:val="00214183"/>
    <w:rsid w:val="002370F9"/>
    <w:rsid w:val="00245481"/>
    <w:rsid w:val="00283924"/>
    <w:rsid w:val="00297FCE"/>
    <w:rsid w:val="002C54D1"/>
    <w:rsid w:val="00301C4A"/>
    <w:rsid w:val="003354FA"/>
    <w:rsid w:val="0038195B"/>
    <w:rsid w:val="00384E9A"/>
    <w:rsid w:val="003B123E"/>
    <w:rsid w:val="003F1316"/>
    <w:rsid w:val="004272BD"/>
    <w:rsid w:val="00430300"/>
    <w:rsid w:val="004452C1"/>
    <w:rsid w:val="004707E6"/>
    <w:rsid w:val="00470E77"/>
    <w:rsid w:val="00495D3E"/>
    <w:rsid w:val="004A3670"/>
    <w:rsid w:val="004C37EE"/>
    <w:rsid w:val="005062B6"/>
    <w:rsid w:val="00510A83"/>
    <w:rsid w:val="00564732"/>
    <w:rsid w:val="00564B94"/>
    <w:rsid w:val="00591BF3"/>
    <w:rsid w:val="0061013A"/>
    <w:rsid w:val="00612488"/>
    <w:rsid w:val="00621118"/>
    <w:rsid w:val="0065052A"/>
    <w:rsid w:val="0065588D"/>
    <w:rsid w:val="006565D0"/>
    <w:rsid w:val="006A7148"/>
    <w:rsid w:val="006C0318"/>
    <w:rsid w:val="006E3C7A"/>
    <w:rsid w:val="006F254A"/>
    <w:rsid w:val="007047F5"/>
    <w:rsid w:val="0074681B"/>
    <w:rsid w:val="00780D62"/>
    <w:rsid w:val="007A2D7F"/>
    <w:rsid w:val="007E2540"/>
    <w:rsid w:val="00837983"/>
    <w:rsid w:val="00841AC0"/>
    <w:rsid w:val="00844442"/>
    <w:rsid w:val="008B74BA"/>
    <w:rsid w:val="00902E3B"/>
    <w:rsid w:val="00956C24"/>
    <w:rsid w:val="00977E17"/>
    <w:rsid w:val="009970E8"/>
    <w:rsid w:val="009F5A6D"/>
    <w:rsid w:val="00A54888"/>
    <w:rsid w:val="00A62674"/>
    <w:rsid w:val="00A766BF"/>
    <w:rsid w:val="00AA353F"/>
    <w:rsid w:val="00B048E2"/>
    <w:rsid w:val="00B055C8"/>
    <w:rsid w:val="00B267A5"/>
    <w:rsid w:val="00B30E3D"/>
    <w:rsid w:val="00B318C8"/>
    <w:rsid w:val="00B54CB7"/>
    <w:rsid w:val="00B81C30"/>
    <w:rsid w:val="00BA1DF7"/>
    <w:rsid w:val="00BA590A"/>
    <w:rsid w:val="00BC602B"/>
    <w:rsid w:val="00BD67A2"/>
    <w:rsid w:val="00C0481F"/>
    <w:rsid w:val="00C350C1"/>
    <w:rsid w:val="00C61487"/>
    <w:rsid w:val="00C663C0"/>
    <w:rsid w:val="00C75F57"/>
    <w:rsid w:val="00CA7A4D"/>
    <w:rsid w:val="00CB65A4"/>
    <w:rsid w:val="00CC0C7A"/>
    <w:rsid w:val="00D17205"/>
    <w:rsid w:val="00D40839"/>
    <w:rsid w:val="00D65438"/>
    <w:rsid w:val="00D667F0"/>
    <w:rsid w:val="00D953AC"/>
    <w:rsid w:val="00DB630D"/>
    <w:rsid w:val="00E15291"/>
    <w:rsid w:val="00E70988"/>
    <w:rsid w:val="00E7248E"/>
    <w:rsid w:val="00EA5284"/>
    <w:rsid w:val="00EA74FD"/>
    <w:rsid w:val="00EC2410"/>
    <w:rsid w:val="00EC3CCA"/>
    <w:rsid w:val="00EC7C74"/>
    <w:rsid w:val="00F11817"/>
    <w:rsid w:val="00F311F8"/>
    <w:rsid w:val="00F51B67"/>
    <w:rsid w:val="00FB7C06"/>
    <w:rsid w:val="00FC6CE6"/>
    <w:rsid w:val="00FD5B05"/>
    <w:rsid w:val="00FE2F67"/>
    <w:rsid w:val="00FF4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B5C"/>
  <w15:chartTrackingRefBased/>
  <w15:docId w15:val="{90C09B39-41F3-48BE-9A16-34EE7A4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95B"/>
    <w:rPr>
      <w:sz w:val="16"/>
      <w:szCs w:val="16"/>
    </w:rPr>
  </w:style>
  <w:style w:type="paragraph" w:styleId="CommentText">
    <w:name w:val="annotation text"/>
    <w:basedOn w:val="Normal"/>
    <w:link w:val="CommentTextChar"/>
    <w:uiPriority w:val="99"/>
    <w:semiHidden/>
    <w:unhideWhenUsed/>
    <w:rsid w:val="0038195B"/>
    <w:rPr>
      <w:sz w:val="20"/>
      <w:szCs w:val="20"/>
    </w:rPr>
  </w:style>
  <w:style w:type="character" w:customStyle="1" w:styleId="CommentTextChar">
    <w:name w:val="Comment Text Char"/>
    <w:basedOn w:val="DefaultParagraphFont"/>
    <w:link w:val="CommentText"/>
    <w:uiPriority w:val="99"/>
    <w:semiHidden/>
    <w:rsid w:val="0038195B"/>
    <w:rPr>
      <w:sz w:val="20"/>
      <w:szCs w:val="20"/>
    </w:rPr>
  </w:style>
  <w:style w:type="paragraph" w:styleId="CommentSubject">
    <w:name w:val="annotation subject"/>
    <w:basedOn w:val="CommentText"/>
    <w:next w:val="CommentText"/>
    <w:link w:val="CommentSubjectChar"/>
    <w:uiPriority w:val="99"/>
    <w:semiHidden/>
    <w:unhideWhenUsed/>
    <w:rsid w:val="0038195B"/>
    <w:rPr>
      <w:b/>
      <w:bCs/>
    </w:rPr>
  </w:style>
  <w:style w:type="character" w:customStyle="1" w:styleId="CommentSubjectChar">
    <w:name w:val="Comment Subject Char"/>
    <w:basedOn w:val="CommentTextChar"/>
    <w:link w:val="CommentSubject"/>
    <w:uiPriority w:val="99"/>
    <w:semiHidden/>
    <w:rsid w:val="0038195B"/>
    <w:rPr>
      <w:b/>
      <w:bCs/>
      <w:sz w:val="20"/>
      <w:szCs w:val="20"/>
    </w:rPr>
  </w:style>
  <w:style w:type="paragraph" w:styleId="BalloonText">
    <w:name w:val="Balloon Text"/>
    <w:basedOn w:val="Normal"/>
    <w:link w:val="BalloonTextChar"/>
    <w:uiPriority w:val="99"/>
    <w:semiHidden/>
    <w:unhideWhenUsed/>
    <w:rsid w:val="00381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5B"/>
    <w:rPr>
      <w:rFonts w:ascii="Segoe UI" w:hAnsi="Segoe UI" w:cs="Segoe UI"/>
      <w:sz w:val="18"/>
      <w:szCs w:val="18"/>
    </w:rPr>
  </w:style>
  <w:style w:type="paragraph" w:styleId="NormalWeb">
    <w:name w:val="Normal (Web)"/>
    <w:basedOn w:val="Normal"/>
    <w:uiPriority w:val="99"/>
    <w:unhideWhenUsed/>
    <w:rsid w:val="00F311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988"/>
    <w:rPr>
      <w:color w:val="0563C1" w:themeColor="hyperlink"/>
      <w:u w:val="single"/>
    </w:rPr>
  </w:style>
  <w:style w:type="character" w:styleId="UnresolvedMention">
    <w:name w:val="Unresolved Mention"/>
    <w:basedOn w:val="DefaultParagraphFont"/>
    <w:uiPriority w:val="99"/>
    <w:semiHidden/>
    <w:unhideWhenUsed/>
    <w:rsid w:val="00E70988"/>
    <w:rPr>
      <w:color w:val="605E5C"/>
      <w:shd w:val="clear" w:color="auto" w:fill="E1DFDD"/>
    </w:rPr>
  </w:style>
  <w:style w:type="character" w:customStyle="1" w:styleId="xn-person">
    <w:name w:val="xn-person"/>
    <w:basedOn w:val="DefaultParagraphFont"/>
    <w:rsid w:val="00FF41DC"/>
  </w:style>
  <w:style w:type="character" w:styleId="FollowedHyperlink">
    <w:name w:val="FollowedHyperlink"/>
    <w:basedOn w:val="DefaultParagraphFont"/>
    <w:uiPriority w:val="99"/>
    <w:semiHidden/>
    <w:unhideWhenUsed/>
    <w:rsid w:val="00B048E2"/>
    <w:rPr>
      <w:color w:val="954F72" w:themeColor="followedHyperlink"/>
      <w:u w:val="single"/>
    </w:rPr>
  </w:style>
  <w:style w:type="paragraph" w:styleId="BodyText">
    <w:name w:val="Body Text"/>
    <w:basedOn w:val="Normal"/>
    <w:link w:val="BodyTextChar"/>
    <w:uiPriority w:val="1"/>
    <w:unhideWhenUsed/>
    <w:qFormat/>
    <w:rsid w:val="00301C4A"/>
    <w:pPr>
      <w:autoSpaceDE w:val="0"/>
      <w:autoSpaceDN w:val="0"/>
    </w:pPr>
    <w:rPr>
      <w:rFonts w:ascii="Calibri" w:hAnsi="Calibri" w:cs="Calibri"/>
    </w:rPr>
  </w:style>
  <w:style w:type="character" w:customStyle="1" w:styleId="BodyTextChar">
    <w:name w:val="Body Text Char"/>
    <w:basedOn w:val="DefaultParagraphFont"/>
    <w:link w:val="BodyText"/>
    <w:uiPriority w:val="1"/>
    <w:rsid w:val="00301C4A"/>
    <w:rPr>
      <w:rFonts w:ascii="Calibri" w:hAnsi="Calibri" w:cs="Calibri"/>
    </w:rPr>
  </w:style>
  <w:style w:type="paragraph" w:styleId="Revision">
    <w:name w:val="Revision"/>
    <w:hidden/>
    <w:uiPriority w:val="99"/>
    <w:semiHidden/>
    <w:rsid w:val="002C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8522">
      <w:bodyDiv w:val="1"/>
      <w:marLeft w:val="0"/>
      <w:marRight w:val="0"/>
      <w:marTop w:val="0"/>
      <w:marBottom w:val="0"/>
      <w:divBdr>
        <w:top w:val="none" w:sz="0" w:space="0" w:color="auto"/>
        <w:left w:val="none" w:sz="0" w:space="0" w:color="auto"/>
        <w:bottom w:val="none" w:sz="0" w:space="0" w:color="auto"/>
        <w:right w:val="none" w:sz="0" w:space="0" w:color="auto"/>
      </w:divBdr>
    </w:div>
    <w:div w:id="813371457">
      <w:bodyDiv w:val="1"/>
      <w:marLeft w:val="0"/>
      <w:marRight w:val="0"/>
      <w:marTop w:val="0"/>
      <w:marBottom w:val="0"/>
      <w:divBdr>
        <w:top w:val="none" w:sz="0" w:space="0" w:color="auto"/>
        <w:left w:val="none" w:sz="0" w:space="0" w:color="auto"/>
        <w:bottom w:val="none" w:sz="0" w:space="0" w:color="auto"/>
        <w:right w:val="none" w:sz="0" w:space="0" w:color="auto"/>
      </w:divBdr>
    </w:div>
    <w:div w:id="921649181">
      <w:bodyDiv w:val="1"/>
      <w:marLeft w:val="0"/>
      <w:marRight w:val="0"/>
      <w:marTop w:val="0"/>
      <w:marBottom w:val="0"/>
      <w:divBdr>
        <w:top w:val="none" w:sz="0" w:space="0" w:color="auto"/>
        <w:left w:val="none" w:sz="0" w:space="0" w:color="auto"/>
        <w:bottom w:val="none" w:sz="0" w:space="0" w:color="auto"/>
        <w:right w:val="none" w:sz="0" w:space="0" w:color="auto"/>
      </w:divBdr>
    </w:div>
    <w:div w:id="1020621621">
      <w:bodyDiv w:val="1"/>
      <w:marLeft w:val="0"/>
      <w:marRight w:val="0"/>
      <w:marTop w:val="0"/>
      <w:marBottom w:val="0"/>
      <w:divBdr>
        <w:top w:val="none" w:sz="0" w:space="0" w:color="auto"/>
        <w:left w:val="none" w:sz="0" w:space="0" w:color="auto"/>
        <w:bottom w:val="none" w:sz="0" w:space="0" w:color="auto"/>
        <w:right w:val="none" w:sz="0" w:space="0" w:color="auto"/>
      </w:divBdr>
    </w:div>
    <w:div w:id="1042363392">
      <w:bodyDiv w:val="1"/>
      <w:marLeft w:val="0"/>
      <w:marRight w:val="0"/>
      <w:marTop w:val="0"/>
      <w:marBottom w:val="0"/>
      <w:divBdr>
        <w:top w:val="none" w:sz="0" w:space="0" w:color="auto"/>
        <w:left w:val="none" w:sz="0" w:space="0" w:color="auto"/>
        <w:bottom w:val="none" w:sz="0" w:space="0" w:color="auto"/>
        <w:right w:val="none" w:sz="0" w:space="0" w:color="auto"/>
      </w:divBdr>
    </w:div>
    <w:div w:id="15064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puscanada.org" TargetMode="External"/><Relationship Id="rId3" Type="http://schemas.openxmlformats.org/officeDocument/2006/relationships/webSettings" Target="webSettings.xml"/><Relationship Id="rId7" Type="http://schemas.openxmlformats.org/officeDocument/2006/relationships/hyperlink" Target="http://www.lupus.org"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pus.org/resources/what-is-lupus" TargetMode="External"/><Relationship Id="rId11" Type="http://schemas.openxmlformats.org/officeDocument/2006/relationships/theme" Target="theme/theme1.xml"/><Relationship Id="rId5" Type="http://schemas.openxmlformats.org/officeDocument/2006/relationships/hyperlink" Target="http://www.lupus.org/advancing-research/2020-recipients-of-the-lupus-canada-catalyst-award" TargetMode="External"/><Relationship Id="rId10" Type="http://schemas.openxmlformats.org/officeDocument/2006/relationships/fontTable" Target="fontTable.xml"/><Relationship Id="rId4" Type="http://schemas.openxmlformats.org/officeDocument/2006/relationships/hyperlink" Target="https://www.lupus.org/news/lupus-foundation-of-america-and-lupus-canada-partner-to-advance-lupus-research" TargetMode="External"/><Relationship Id="rId9" Type="http://schemas.openxmlformats.org/officeDocument/2006/relationships/hyperlink" Target="mailto:donnelly@lup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LFATemp</dc:creator>
  <cp:keywords/>
  <dc:description/>
  <cp:lastModifiedBy>Shannon Brown</cp:lastModifiedBy>
  <cp:revision>4</cp:revision>
  <dcterms:created xsi:type="dcterms:W3CDTF">2020-09-18T12:46:00Z</dcterms:created>
  <dcterms:modified xsi:type="dcterms:W3CDTF">2020-09-21T15:17:00Z</dcterms:modified>
</cp:coreProperties>
</file>